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dcda47fb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INVEST AS</w:t>
      </w:r>
    </w:p>
    <w:sectPr>
      <w:headerReference xmlns:r="http://schemas.openxmlformats.org/officeDocument/2006/relationships" w:type="default" r:id="R88515c1634fe43f2"/>
      <w:footerReference xmlns:r="http://schemas.openxmlformats.org/officeDocument/2006/relationships" w:type="default" r:id="Racb9c22ce8a2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15c1634fe43f2" /><Relationship Type="http://schemas.openxmlformats.org/officeDocument/2006/relationships/footer" Target="/word/footer1.xml" Id="Racb9c22ce8a244be" /></Relationships>
</file>