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d9bc2fb2ba40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BJØRGVIN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BJØRGVIN REVISJON AS</w:t>
      </w:r>
    </w:p>
    <w:sectPr>
      <w:headerReference xmlns:r="http://schemas.openxmlformats.org/officeDocument/2006/relationships" w:type="default" r:id="R6a20949c0d7445c5"/>
      <w:footerReference xmlns:r="http://schemas.openxmlformats.org/officeDocument/2006/relationships" w:type="default" r:id="R2e5819843ac448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BJØRGVIN REVISJON AS   ·   Org.nr 888 976 272   ·   Solheimsgaten 11   ·   5058 BERGEN   ·   Tlf. 55 20 99 99   ·   post@bjorgvin.no   ·   www.bjorgvin.no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BJØRGVIN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20949c0d7445c5" /><Relationship Type="http://schemas.openxmlformats.org/officeDocument/2006/relationships/footer" Target="/word/footer1.xml" Id="R2e5819843ac4480c" /></Relationships>
</file>