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d3695a664549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BJØRNDALEN INVEST AS, org.nr 889 050 152,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BJØRNDALEN INVEST AS</w:t>
      </w:r>
    </w:p>
    <w:sectPr>
      <w:headerReference xmlns:r="http://schemas.openxmlformats.org/officeDocument/2006/relationships" w:type="default" r:id="R42ddaa2d96744df4"/>
      <w:footerReference xmlns:r="http://schemas.openxmlformats.org/officeDocument/2006/relationships" w:type="default" r:id="R79aa2f619e974b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BJØRNDALEN INVEST AS   ·   Org.nr 889 050 152   ·   Setesdalsveien 90   ·   4617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BJØRNDALEN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ddaa2d96744df4" /><Relationship Type="http://schemas.openxmlformats.org/officeDocument/2006/relationships/footer" Target="/word/footer1.xml" Id="R79aa2f619e974bbb" /></Relationships>
</file>