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a6cf737fb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NORDSTRØMS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NORDSTRØMS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f1e2ed45d427b"/>
      <w:footerReference xmlns:r="http://schemas.openxmlformats.org/officeDocument/2006/relationships" w:type="default" r:id="Rc6595873ec33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NORDSTRØMS HOLDING AS   ·   Org.nr 889 127 902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NORDSTRØMS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f1e2ed45d427b" /><Relationship Type="http://schemas.openxmlformats.org/officeDocument/2006/relationships/footer" Target="/word/footer1.xml" Id="Rc6595873ec3346c4" /></Relationships>
</file>