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17f2cf04c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cc4dbef6f4dc0"/>
      <w:footerReference xmlns:r="http://schemas.openxmlformats.org/officeDocument/2006/relationships" w:type="default" r:id="R9029c5e89095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RUBUS AS   ·   Org.nr 889 161 442   ·   Seimbakken 4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cc4dbef6f4dc0" /><Relationship Type="http://schemas.openxmlformats.org/officeDocument/2006/relationships/footer" Target="/word/footer1.xml" Id="R9029c5e890954743" /></Relationships>
</file>