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fde7b023184e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KABBE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KABBE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980796da6e4fe0"/>
      <w:footerReference xmlns:r="http://schemas.openxmlformats.org/officeDocument/2006/relationships" w:type="default" r:id="R5bf7f415fba54d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KABBE HOLDING AS   ·   Org.nr 889 174 692   ·   Hasselbakken 9   ·   3746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KABBE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980796da6e4fe0" /><Relationship Type="http://schemas.openxmlformats.org/officeDocument/2006/relationships/footer" Target="/word/footer1.xml" Id="R5bf7f415fba54d44" /></Relationships>
</file>