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1a28b74b5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OLAV OLSEN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OLSEN HOLDING AS</w:t>
      </w:r>
    </w:p>
    <w:sectPr>
      <w:headerReference xmlns:r="http://schemas.openxmlformats.org/officeDocument/2006/relationships" w:type="default" r:id="R7915f2b1f8374be9"/>
      <w:footerReference xmlns:r="http://schemas.openxmlformats.org/officeDocument/2006/relationships" w:type="default" r:id="R17c1f4127211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OLSEN HOLDING AS   ·   Org.nr 889 192 062   ·   Råkbakken 47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OLSEN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5f2b1f8374be9" /><Relationship Type="http://schemas.openxmlformats.org/officeDocument/2006/relationships/footer" Target="/word/footer1.xml" Id="R17c1f412721146ae" /></Relationships>
</file>