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fae81528af4d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1664aecae44a5e"/>
      <w:footerReference xmlns:r="http://schemas.openxmlformats.org/officeDocument/2006/relationships" w:type="default" r:id="Rdefd0f09779041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SRG AS   ·   Org.nr 889 194 022   ·   Bakeribakken 7A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1664aecae44a5e" /><Relationship Type="http://schemas.openxmlformats.org/officeDocument/2006/relationships/footer" Target="/word/footer1.xml" Id="Rdefd0f09779041c9" /></Relationships>
</file>