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e60fe0688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10ef2ac51431c"/>
      <w:footerReference xmlns:r="http://schemas.openxmlformats.org/officeDocument/2006/relationships" w:type="default" r:id="R37d17cbc45ff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NAMO INVEST AS   ·   Org.nr 889 199 652   ·   Bloksbergveien 4A   ·   3132 HUSØYSUND   ·   Tlf. 33 31 26 08   ·   post@tonsbergbolig.no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10ef2ac51431c" /><Relationship Type="http://schemas.openxmlformats.org/officeDocument/2006/relationships/footer" Target="/word/footer1.xml" Id="R37d17cbc45ff4e78" /></Relationships>
</file>