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bc772e000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HOLDING AS</w:t>
      </w:r>
    </w:p>
    <w:sectPr>
      <w:headerReference xmlns:r="http://schemas.openxmlformats.org/officeDocument/2006/relationships" w:type="default" r:id="R66c938723eb44fdc"/>
      <w:footerReference xmlns:r="http://schemas.openxmlformats.org/officeDocument/2006/relationships" w:type="default" r:id="Rd26ad452992c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HOLDING AS   ·   Org.nr 889 229 292   ·   Øvre Mo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938723eb44fdc" /><Relationship Type="http://schemas.openxmlformats.org/officeDocument/2006/relationships/footer" Target="/word/footer1.xml" Id="Rd26ad452992c48fe" /></Relationships>
</file>