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d3e277e864f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HOLDING AS</w:t>
      </w:r>
    </w:p>
    <w:sectPr>
      <w:headerReference xmlns:r="http://schemas.openxmlformats.org/officeDocument/2006/relationships" w:type="default" r:id="R8186c3027e084c8a"/>
      <w:footerReference xmlns:r="http://schemas.openxmlformats.org/officeDocument/2006/relationships" w:type="default" r:id="R47360617d03e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6c3027e084c8a" /><Relationship Type="http://schemas.openxmlformats.org/officeDocument/2006/relationships/footer" Target="/word/footer1.xml" Id="R47360617d03e45d5" /></Relationships>
</file>