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031c31c34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4ac8d8e0f4710"/>
      <w:footerReference xmlns:r="http://schemas.openxmlformats.org/officeDocument/2006/relationships" w:type="default" r:id="Rbcac65d29485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HOLDING AS   ·   Org.nr 889 254 572   ·   Ørnveien 26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4ac8d8e0f4710" /><Relationship Type="http://schemas.openxmlformats.org/officeDocument/2006/relationships/footer" Target="/word/footer1.xml" Id="Rbcac65d294854475" /></Relationships>
</file>