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1367deba246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MOTE AS</w:t>
      </w:r>
    </w:p>
    <w:sectPr>
      <w:headerReference xmlns:r="http://schemas.openxmlformats.org/officeDocument/2006/relationships" w:type="default" r:id="R14184d210ee343ed"/>
      <w:footerReference xmlns:r="http://schemas.openxmlformats.org/officeDocument/2006/relationships" w:type="default" r:id="Radc6b9f390aa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MOTE AS   ·   Org.nr 889 261 552   ·   Buskerud Storsenter, Sandsgata 20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84d210ee343ed" /><Relationship Type="http://schemas.openxmlformats.org/officeDocument/2006/relationships/footer" Target="/word/footer1.xml" Id="Radc6b9f390aa408d" /></Relationships>
</file>