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405837a37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PROGRESSUM AS.</w:t>
      </w:r>
    </w:p>
    <w:sectPr>
      <w:headerReference xmlns:r="http://schemas.openxmlformats.org/officeDocument/2006/relationships" w:type="default" r:id="R746b3581913543c8"/>
      <w:footerReference xmlns:r="http://schemas.openxmlformats.org/officeDocument/2006/relationships" w:type="default" r:id="Rcae262e05d4d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b3581913543c8" /><Relationship Type="http://schemas.openxmlformats.org/officeDocument/2006/relationships/footer" Target="/word/footer1.xml" Id="Rcae262e05d4d46d6" /></Relationships>
</file>