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e298eebda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X-PRICE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X-PRICE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f942ba0514f40"/>
      <w:footerReference xmlns:r="http://schemas.openxmlformats.org/officeDocument/2006/relationships" w:type="default" r:id="Rc7a863eedcb0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X-PRICE AS   ·   Org.nr 889 401 532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X-PRICE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f942ba0514f40" /><Relationship Type="http://schemas.openxmlformats.org/officeDocument/2006/relationships/footer" Target="/word/footer1.xml" Id="Rc7a863eedcb04584" /></Relationships>
</file>