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ffb276435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OWH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OWH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8185d463d4e33"/>
      <w:footerReference xmlns:r="http://schemas.openxmlformats.org/officeDocument/2006/relationships" w:type="default" r:id="R91dc38f1b242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OWH HOLDING AS   ·   Org.nr 889 581 972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OWH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8185d463d4e33" /><Relationship Type="http://schemas.openxmlformats.org/officeDocument/2006/relationships/footer" Target="/word/footer1.xml" Id="R91dc38f1b2424da1" /></Relationships>
</file>