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6ec631e65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RUNE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Sundbyfoss,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REGNSKAP AS</w:t>
      </w:r>
    </w:p>
    <w:sectPr>
      <w:headerReference xmlns:r="http://schemas.openxmlformats.org/officeDocument/2006/relationships" w:type="default" r:id="R36cffc74f7d04b5b"/>
      <w:footerReference xmlns:r="http://schemas.openxmlformats.org/officeDocument/2006/relationships" w:type="default" r:id="Rde2e07eb33b5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REGNSKAP AS   ·   Org.nr 889 713 712   ·   Kaarbyveien 10   ·   3092 SUNDBYFOSS   ·   Tlf. 33 20 13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ffc74f7d04b5b" /><Relationship Type="http://schemas.openxmlformats.org/officeDocument/2006/relationships/footer" Target="/word/footer1.xml" Id="Rde2e07eb33b54ff6" /></Relationships>
</file>