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ee2972032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PESI CONSULT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PESI CONSULT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f2aad57d14803"/>
      <w:footerReference xmlns:r="http://schemas.openxmlformats.org/officeDocument/2006/relationships" w:type="default" r:id="R2810b54e5517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PESI CONSULT NUF   ·   Org.nr 889 754 222   ·   Sørkedalsveien 262D   ·   0754 OSLO   ·   Tlf. 22 73 35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PESI CONSULT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f2aad57d14803" /><Relationship Type="http://schemas.openxmlformats.org/officeDocument/2006/relationships/footer" Target="/word/footer1.xml" Id="R2810b54e55174f89" /></Relationships>
</file>