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310807e6549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THEO 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THEO 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c2904063e04af4"/>
      <w:footerReference xmlns:r="http://schemas.openxmlformats.org/officeDocument/2006/relationships" w:type="default" r:id="R2a19fa5f376a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 PRODUKTER AS   ·   Org.nr 889 798 912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 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2904063e04af4" /><Relationship Type="http://schemas.openxmlformats.org/officeDocument/2006/relationships/footer" Target="/word/footer1.xml" Id="R2a19fa5f376a445c" /></Relationships>
</file>