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d1adcc18a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AUTOMATSPILL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AUTOMATSPILL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9e9dbb8834204"/>
      <w:footerReference xmlns:r="http://schemas.openxmlformats.org/officeDocument/2006/relationships" w:type="default" r:id="R2a0c23af7710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AUTOMATSPILL HOLDING AS   ·   Org.nr 890 029 892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AUTOMATSPILL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9e9dbb8834204" /><Relationship Type="http://schemas.openxmlformats.org/officeDocument/2006/relationships/footer" Target="/word/footer1.xml" Id="R2a0c23af771041e1" /></Relationships>
</file>