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33c4a1274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ARENDALSGATA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ARENDALSGATA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592397ae84f09"/>
      <w:footerReference xmlns:r="http://schemas.openxmlformats.org/officeDocument/2006/relationships" w:type="default" r:id="Rb1e1db2f1175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ARENDALSGATA EIENDOMSMEGLING AS   ·   Org.nr 890 158 412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ARENDALSGATA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592397ae84f09" /><Relationship Type="http://schemas.openxmlformats.org/officeDocument/2006/relationships/footer" Target="/word/footer1.xml" Id="Rb1e1db2f11754cc9" /></Relationships>
</file>