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a7ca1a4e2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 GULV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 GULV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0af905e254c76"/>
      <w:footerReference xmlns:r="http://schemas.openxmlformats.org/officeDocument/2006/relationships" w:type="default" r:id="Rc8757d71cfd9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 GULV AS   ·   Org.nr 890 382 452   ·   Apeltunvegen 114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0af905e254c76" /><Relationship Type="http://schemas.openxmlformats.org/officeDocument/2006/relationships/footer" Target="/word/footer1.xml" Id="Rc8757d71cfd94522" /></Relationships>
</file>