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feefb10f434c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SOLAKROSSEN BLOMSTER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SOLAKROSSEN BLOMSTER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8ea0bea0324e0d"/>
      <w:footerReference xmlns:r="http://schemas.openxmlformats.org/officeDocument/2006/relationships" w:type="default" r:id="Rd050562d7bb144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SOLAKROSSEN BLOMSTER AS   ·   Org.nr 890 423 752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SOLAKROSSEN BLOMSTER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8ea0bea0324e0d" /><Relationship Type="http://schemas.openxmlformats.org/officeDocument/2006/relationships/footer" Target="/word/footer1.xml" Id="Rd050562d7bb14478" /></Relationships>
</file>