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e78c734724d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MIDTSTØL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MIDTSTØL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MIDTSTØL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6775603baa148cf"/>
      <w:footerReference xmlns:r="http://schemas.openxmlformats.org/officeDocument/2006/relationships" w:type="default" r:id="R54c5efb27023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775603baa148cf" /><Relationship Type="http://schemas.openxmlformats.org/officeDocument/2006/relationships/footer" Target="/word/footer1.xml" Id="R54c5efb2702347af" /></Relationships>
</file>