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5bd85ccecd42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BIOREG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BIOREG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482a4f2536434a"/>
      <w:footerReference xmlns:r="http://schemas.openxmlformats.org/officeDocument/2006/relationships" w:type="default" r:id="R3486132a1b1c4b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BIOREG AS   ·   Org.nr 891 079 532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BIOREG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482a4f2536434a" /><Relationship Type="http://schemas.openxmlformats.org/officeDocument/2006/relationships/footer" Target="/word/footer1.xml" Id="R3486132a1b1c4bce" /></Relationships>
</file>