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2acf4ecd884d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 STRAND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 STRAND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49c8db79484306"/>
      <w:footerReference xmlns:r="http://schemas.openxmlformats.org/officeDocument/2006/relationships" w:type="default" r:id="Rcdc77f37148b47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 STRAND TRANSPORT AS   ·   Org.nr 891 609 752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 STRAND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49c8db79484306" /><Relationship Type="http://schemas.openxmlformats.org/officeDocument/2006/relationships/footer" Target="/word/footer1.xml" Id="Rcdc77f37148b4710" /></Relationships>
</file>