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15d3b958e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EKV26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EKV26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b060d463d456a"/>
      <w:footerReference xmlns:r="http://schemas.openxmlformats.org/officeDocument/2006/relationships" w:type="default" r:id="R21ed5cb0b3e4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EKV26 AS   ·   Org.nr 891 748 132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EKV26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b060d463d456a" /><Relationship Type="http://schemas.openxmlformats.org/officeDocument/2006/relationships/footer" Target="/word/footer1.xml" Id="R21ed5cb0b3e442b6" /></Relationships>
</file>