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d99903c9346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NILSENS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NILSENS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0901ef50654de6"/>
      <w:footerReference xmlns:r="http://schemas.openxmlformats.org/officeDocument/2006/relationships" w:type="default" r:id="R054203e5459c44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NILSENS REGNSKAP AS   ·   Org.nr 891 792 212   ·   Johan Knudtzens gate 18   ·   9900 KIRKENES   ·   arne@nilsensregnskap.no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NILSENS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901ef50654de6" /><Relationship Type="http://schemas.openxmlformats.org/officeDocument/2006/relationships/footer" Target="/word/footer1.xml" Id="R054203e5459c4436" /></Relationships>
</file>