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40c7fe5f4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 EL-CONSULT AS</w:t>
      </w:r>
    </w:p>
    <w:sectPr>
      <w:headerReference xmlns:r="http://schemas.openxmlformats.org/officeDocument/2006/relationships" w:type="default" r:id="R8c288aadf91e4167"/>
      <w:footerReference xmlns:r="http://schemas.openxmlformats.org/officeDocument/2006/relationships" w:type="default" r:id="Rb4e612de079c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 EL-CONSULT AS   ·   Org.nr 891 999 682   ·   Leinsvegen 150   ·   7620 SKOGN   ·   Tlf. 74 09 66 94   ·   myhr@el-consult.no   ·   www.el-consult.no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 EL-CONSULT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88aadf91e4167" /><Relationship Type="http://schemas.openxmlformats.org/officeDocument/2006/relationships/footer" Target="/word/footer1.xml" Id="Rb4e612de079c474f" /></Relationships>
</file>