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18c50ec10747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KNIVEPARKEN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KNIVEPARKEN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d86db50943457b"/>
      <w:footerReference xmlns:r="http://schemas.openxmlformats.org/officeDocument/2006/relationships" w:type="default" r:id="Rd626a06a53c047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KNIVEPARKEN AS   ·   Org.nr 892 005 192   ·   Kunnskapsparken, Loe bruk 9   ·   3300 HOKKSUND   ·   tore@enter-eiendom.no   ·   enter-eiendom.no/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KNIVEPARKEN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d86db50943457b" /><Relationship Type="http://schemas.openxmlformats.org/officeDocument/2006/relationships/footer" Target="/word/footer1.xml" Id="Rd626a06a53c04717" /></Relationships>
</file>