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3d615597646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VÅGSBYEN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VÅGSBYEN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1d0b79cf3d4358"/>
      <w:footerReference xmlns:r="http://schemas.openxmlformats.org/officeDocument/2006/relationships" w:type="default" r:id="R4e3ff4d5cca6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VÅGSBYEN II AS   ·   Org.nr 892 033 692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VÅGSBYEN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d0b79cf3d4358" /><Relationship Type="http://schemas.openxmlformats.org/officeDocument/2006/relationships/footer" Target="/word/footer1.xml" Id="R4e3ff4d5cca641a7" /></Relationships>
</file>