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d9c9101ca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8484f95b924afd"/>
      <w:footerReference xmlns:r="http://schemas.openxmlformats.org/officeDocument/2006/relationships" w:type="default" r:id="R8ddd29d680cf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ØKONOMI AS   ·   Org.nr 892 341 052   ·   Tollbugata 115   ·   3041 DRAMMEN   ·   Tlf. +4732226770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484f95b924afd" /><Relationship Type="http://schemas.openxmlformats.org/officeDocument/2006/relationships/footer" Target="/word/footer1.xml" Id="R8ddd29d680cf4546" /></Relationships>
</file>