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95abf0b6e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RGP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RGP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e450d668149e6"/>
      <w:footerReference xmlns:r="http://schemas.openxmlformats.org/officeDocument/2006/relationships" w:type="default" r:id="Re269a3da3e81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RGP BOLIG AS   ·   Org.nr 892 591 822   ·   c/o Sudrheimgruppen, Sørumsandveien 68C   ·   1920 SØRUMSAND   ·   regnskap@sdas.no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RGP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e450d668149e6" /><Relationship Type="http://schemas.openxmlformats.org/officeDocument/2006/relationships/footer" Target="/word/footer1.xml" Id="Re269a3da3e814e3c" /></Relationships>
</file>