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4d1d3db11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1b5295c914ee6"/>
      <w:footerReference xmlns:r="http://schemas.openxmlformats.org/officeDocument/2006/relationships" w:type="default" r:id="Rada99b392340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GYN AS   ·   Org.nr 892 898 162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1b5295c914ee6" /><Relationship Type="http://schemas.openxmlformats.org/officeDocument/2006/relationships/footer" Target="/word/footer1.xml" Id="Rada99b3923404bff" /></Relationships>
</file>