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6cde42d654f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PERLEN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PERLEN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8f0e1c0e34c5f"/>
      <w:footerReference xmlns:r="http://schemas.openxmlformats.org/officeDocument/2006/relationships" w:type="default" r:id="R6c5a8fcb8d18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PERLEN SKO AS   ·   Org.nr 893 022 112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PERLEN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8f0e1c0e34c5f" /><Relationship Type="http://schemas.openxmlformats.org/officeDocument/2006/relationships/footer" Target="/word/footer1.xml" Id="R6c5a8fcb8d18490a" /></Relationships>
</file>