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a4b503a29046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PAPIRSENTRALEN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PAPIRSENTRALEN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bf14b516a24b31"/>
      <w:footerReference xmlns:r="http://schemas.openxmlformats.org/officeDocument/2006/relationships" w:type="default" r:id="Radd20117f31f43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PAPIRSENTRALEN AS   ·   Org.nr 893 034 692   ·   Elisenbergveien 9A   ·   0265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PAPIRSENTRALEN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bf14b516a24b31" /><Relationship Type="http://schemas.openxmlformats.org/officeDocument/2006/relationships/footer" Target="/word/footer1.xml" Id="Radd20117f31f438a" /></Relationships>
</file>