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78e30941cc43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CMA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CMA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ecc27d6c0246c6"/>
      <w:footerReference xmlns:r="http://schemas.openxmlformats.org/officeDocument/2006/relationships" w:type="default" r:id="R2bca1bf776934d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 EIENDOM AS   ·   Org.nr 893 255 052   ·   Tiursvingen 20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ecc27d6c0246c6" /><Relationship Type="http://schemas.openxmlformats.org/officeDocument/2006/relationships/footer" Target="/word/footer1.xml" Id="R2bca1bf776934d69" /></Relationships>
</file>