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b72316dc5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ACCOUNTING AS</w:t>
      </w:r>
    </w:p>
    <w:sectPr>
      <w:headerReference xmlns:r="http://schemas.openxmlformats.org/officeDocument/2006/relationships" w:type="default" r:id="R9ab282ed13094235"/>
      <w:footerReference xmlns:r="http://schemas.openxmlformats.org/officeDocument/2006/relationships" w:type="default" r:id="Re2a1e7e4b222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282ed13094235" /><Relationship Type="http://schemas.openxmlformats.org/officeDocument/2006/relationships/footer" Target="/word/footer1.xml" Id="Re2a1e7e4b222455e" /></Relationships>
</file>