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4d49644a0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e78cba83a4615"/>
      <w:footerReference xmlns:r="http://schemas.openxmlformats.org/officeDocument/2006/relationships" w:type="default" r:id="Rec5434d27536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LUKY AS   ·   Org.nr 893 469 192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e78cba83a4615" /><Relationship Type="http://schemas.openxmlformats.org/officeDocument/2006/relationships/footer" Target="/word/footer1.xml" Id="Rec5434d275364f4b" /></Relationships>
</file>