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4a0f26e7c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289cf5bd2ddb49a9"/>
      <w:footerReference xmlns:r="http://schemas.openxmlformats.org/officeDocument/2006/relationships" w:type="default" r:id="Rf1fa85fef98c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cf5bd2ddb49a9" /><Relationship Type="http://schemas.openxmlformats.org/officeDocument/2006/relationships/footer" Target="/word/footer1.xml" Id="Rf1fa85fef98c4de5" /></Relationships>
</file>