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52a67d078e44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LOFOTTORSK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LOFOTTORSK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75ec695f72436a"/>
      <w:footerReference xmlns:r="http://schemas.openxmlformats.org/officeDocument/2006/relationships" w:type="default" r:id="Rb26e1387ffc044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LOFOTTORSK AS   ·   Org.nr 894 855 142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LOFOTTORSK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75ec695f72436a" /><Relationship Type="http://schemas.openxmlformats.org/officeDocument/2006/relationships/footer" Target="/word/footer1.xml" Id="Rb26e1387ffc04442" /></Relationships>
</file>