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321f599af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TILHENGERNOR 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TILHENGERNOR 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f30933b954975"/>
      <w:footerReference xmlns:r="http://schemas.openxmlformats.org/officeDocument/2006/relationships" w:type="default" r:id="Rb3483219a172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TILHENGERNOR DAL AS   ·   Org.nr 895 354 872   ·   Trondheimsveien 71   ·   2072 DAL   ·   info@tilhengernor.com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TILHENGERNOR 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f30933b954975" /><Relationship Type="http://schemas.openxmlformats.org/officeDocument/2006/relationships/footer" Target="/word/footer1.xml" Id="Rb3483219a172483b" /></Relationships>
</file>