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f9efd85c3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 BRANNSTORPH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 BRANNSTORPH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7202eed6e48ff"/>
      <w:footerReference xmlns:r="http://schemas.openxmlformats.org/officeDocument/2006/relationships" w:type="default" r:id="R4618a4c562ff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BRANNSTORPH AS   ·   Org.nr 895 366 552   ·   Nordstrandveien 60   ·   1163 OSLO   ·   post@brannstorph.no   ·   www.brannstorph.no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BRANNSTORPH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7202eed6e48ff" /><Relationship Type="http://schemas.openxmlformats.org/officeDocument/2006/relationships/footer" Target="/word/footer1.xml" Id="R4618a4c562ff4c45" /></Relationships>
</file>