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9a0066b8d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AUT. REGNSKAPSFØRER NINA SYNNØVE PETTERSEN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AUT. REGNSKAPSFØRER NINA SYNNØVE PETTERSEN</w:t>
      </w:r>
    </w:p>
    <w:sectPr>
      <w:headerReference xmlns:r="http://schemas.openxmlformats.org/officeDocument/2006/relationships" w:type="default" r:id="Rfd7e214bf83d4895"/>
      <w:footerReference xmlns:r="http://schemas.openxmlformats.org/officeDocument/2006/relationships" w:type="default" r:id="Rc66c50e79ec5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e214bf83d4895" /><Relationship Type="http://schemas.openxmlformats.org/officeDocument/2006/relationships/footer" Target="/word/footer1.xml" Id="Rc66c50e79ec54c09" /></Relationships>
</file>