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06f4e1d9c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MARINEGRUPPEN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MARINEGRUPPEN AS</w:t>
      </w:r>
    </w:p>
    <w:sectPr>
      <w:headerReference xmlns:r="http://schemas.openxmlformats.org/officeDocument/2006/relationships" w:type="default" r:id="R5f5bd12cd4e14d0f"/>
      <w:footerReference xmlns:r="http://schemas.openxmlformats.org/officeDocument/2006/relationships" w:type="default" r:id="Rc1d3b52302bd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bd12cd4e14d0f" /><Relationship Type="http://schemas.openxmlformats.org/officeDocument/2006/relationships/footer" Target="/word/footer1.xml" Id="Rc1d3b52302bd4f22" /></Relationships>
</file>