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b357e6950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TBE SKATTØRVEGEN 50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TBE SKATTØRVEGEN 50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4434ebf804ecd"/>
      <w:footerReference xmlns:r="http://schemas.openxmlformats.org/officeDocument/2006/relationships" w:type="default" r:id="R2122783cc6b6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TBE SKATTØRVEGEN 50 AS   ·   Org.nr 895 584 592   ·   Skattørvegen 48   ·   9018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TBE SKATTØRVEGEN 50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4434ebf804ecd" /><Relationship Type="http://schemas.openxmlformats.org/officeDocument/2006/relationships/footer" Target="/word/footer1.xml" Id="R2122783cc6b6418d" /></Relationships>
</file>