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8d87520f6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MURERFIRMA MAGNE LIA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Søgne,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MAGNE LIA AS</w:t>
      </w:r>
    </w:p>
    <w:sectPr>
      <w:headerReference xmlns:r="http://schemas.openxmlformats.org/officeDocument/2006/relationships" w:type="default" r:id="Rd991bae61fba43a8"/>
      <w:footerReference xmlns:r="http://schemas.openxmlformats.org/officeDocument/2006/relationships" w:type="default" r:id="R7786456adf2b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MAGNE LIA AS   ·   Org.nr 895 660 892   ·   Moneveien 53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MAGNE 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1bae61fba43a8" /><Relationship Type="http://schemas.openxmlformats.org/officeDocument/2006/relationships/footer" Target="/word/footer1.xml" Id="R7786456adf2b4ad9" /></Relationships>
</file>