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29085022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MURERFIRMA MAGNE LIA AS, org.nr 895 660 892,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2fb34cf9c4bb4c07"/>
      <w:footerReference xmlns:r="http://schemas.openxmlformats.org/officeDocument/2006/relationships" w:type="default" r:id="R3d4c1e850e4a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4cf9c4bb4c07" /><Relationship Type="http://schemas.openxmlformats.org/officeDocument/2006/relationships/footer" Target="/word/footer1.xml" Id="R3d4c1e850e4a46ed" /></Relationships>
</file>