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fb791ad38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MURERFIRMA MAGNE LIA AS.</w:t>
      </w:r>
    </w:p>
    <w:sectPr>
      <w:headerReference xmlns:r="http://schemas.openxmlformats.org/officeDocument/2006/relationships" w:type="default" r:id="Re7026977384642ab"/>
      <w:footerReference xmlns:r="http://schemas.openxmlformats.org/officeDocument/2006/relationships" w:type="default" r:id="Rca863c33964b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MAGNE LIA AS   ·   Org.nr 895 660 892   ·   Moneveien 53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MAGNE 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26977384642ab" /><Relationship Type="http://schemas.openxmlformats.org/officeDocument/2006/relationships/footer" Target="/word/footer1.xml" Id="Rca863c33964b4c40" /></Relationships>
</file>