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9e74cf38e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THIEF HOTEL AS</w:t>
      </w:r>
    </w:p>
    <w:sectPr>
      <w:headerReference xmlns:r="http://schemas.openxmlformats.org/officeDocument/2006/relationships" w:type="default" r:id="Ra1e5830285c3469e"/>
      <w:footerReference xmlns:r="http://schemas.openxmlformats.org/officeDocument/2006/relationships" w:type="default" r:id="R600650e47d7d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5830285c3469e" /><Relationship Type="http://schemas.openxmlformats.org/officeDocument/2006/relationships/footer" Target="/word/footer1.xml" Id="R600650e47d7d4678" /></Relationships>
</file>